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3B4E" w:rsidRPr="00FC7962" w:rsidRDefault="00032438" w:rsidP="000A0FAB">
      <w:pPr>
        <w:spacing w:before="1247" w:after="340"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FC7962">
        <w:rPr>
          <w:rFonts w:ascii="Arial" w:hAnsi="Arial" w:cs="Arial"/>
          <w:b/>
          <w:sz w:val="32"/>
          <w:szCs w:val="32"/>
          <w:lang w:val="en-GB"/>
        </w:rPr>
        <w:t>ERP p</w:t>
      </w:r>
      <w:r w:rsidR="00EB278D" w:rsidRPr="00FC7962">
        <w:rPr>
          <w:rFonts w:ascii="Arial" w:hAnsi="Arial" w:cs="Arial"/>
          <w:b/>
          <w:sz w:val="32"/>
          <w:szCs w:val="32"/>
          <w:lang w:val="en-GB"/>
        </w:rPr>
        <w:t>rocess</w:t>
      </w:r>
      <w:r w:rsidRPr="00FC7962">
        <w:rPr>
          <w:rFonts w:ascii="Arial" w:hAnsi="Arial" w:cs="Arial"/>
          <w:b/>
          <w:sz w:val="32"/>
          <w:szCs w:val="32"/>
          <w:lang w:val="en-GB"/>
        </w:rPr>
        <w:t>es</w:t>
      </w:r>
      <w:r w:rsidR="00EB278D" w:rsidRPr="00FC7962">
        <w:rPr>
          <w:rFonts w:ascii="Arial" w:hAnsi="Arial" w:cs="Arial"/>
          <w:b/>
          <w:sz w:val="32"/>
          <w:szCs w:val="32"/>
          <w:lang w:val="en-GB"/>
        </w:rPr>
        <w:t xml:space="preserve"> automation in corporate environments</w:t>
      </w:r>
    </w:p>
    <w:p w:rsidR="00DB3B4E" w:rsidRPr="00FC7962" w:rsidRDefault="006975AA">
      <w:pPr>
        <w:rPr>
          <w:rFonts w:ascii="Times New Roman" w:hAnsi="Times New Roman" w:cs="Times New Roman"/>
          <w:bCs/>
          <w:sz w:val="20"/>
          <w:vertAlign w:val="superscript"/>
          <w:lang w:val="en-GB"/>
        </w:rPr>
      </w:pPr>
      <w:r w:rsidRPr="00FC7962">
        <w:rPr>
          <w:rFonts w:ascii="Times New Roman" w:hAnsi="Times New Roman" w:cs="Times New Roman"/>
          <w:bCs/>
          <w:i/>
          <w:sz w:val="20"/>
          <w:lang w:val="en-GB"/>
        </w:rPr>
        <w:t>Victor</w:t>
      </w:r>
      <w:r w:rsidR="00D3770C" w:rsidRPr="00FC7962">
        <w:rPr>
          <w:rFonts w:ascii="Times New Roman" w:hAnsi="Times New Roman" w:cs="Times New Roman"/>
          <w:bCs/>
          <w:sz w:val="20"/>
          <w:lang w:val="en-GB"/>
        </w:rPr>
        <w:t xml:space="preserve"> </w:t>
      </w:r>
      <w:r w:rsidRPr="00FC7962">
        <w:rPr>
          <w:rFonts w:ascii="Times New Roman" w:hAnsi="Times New Roman" w:cs="Times New Roman"/>
          <w:bCs/>
          <w:sz w:val="20"/>
          <w:lang w:val="en-GB"/>
        </w:rPr>
        <w:t>Antonoaie</w:t>
      </w:r>
      <w:r w:rsidR="00D3770C" w:rsidRPr="00FC7962">
        <w:rPr>
          <w:rFonts w:ascii="Times New Roman" w:hAnsi="Times New Roman" w:cs="Times New Roman"/>
          <w:bCs/>
          <w:sz w:val="20"/>
          <w:vertAlign w:val="superscript"/>
          <w:lang w:val="en-GB"/>
        </w:rPr>
        <w:t>1</w:t>
      </w:r>
      <w:r w:rsidR="00653409" w:rsidRPr="00FC7962">
        <w:rPr>
          <w:rFonts w:ascii="Times New Roman" w:hAnsi="Times New Roman" w:cs="Times New Roman"/>
          <w:bCs/>
          <w:sz w:val="20"/>
          <w:lang w:val="en-GB"/>
        </w:rPr>
        <w:t>,</w:t>
      </w:r>
      <w:r w:rsidR="00653409">
        <w:rPr>
          <w:rFonts w:ascii="Times New Roman" w:hAnsi="Times New Roman" w:cs="Times New Roman"/>
          <w:bCs/>
          <w:sz w:val="20"/>
          <w:lang w:val="en-GB"/>
        </w:rPr>
        <w:t xml:space="preserve"> </w:t>
      </w:r>
      <w:r w:rsidR="00653409" w:rsidRPr="00311C74">
        <w:rPr>
          <w:rFonts w:ascii="Times New Roman" w:hAnsi="Times New Roman" w:cs="Times New Roman"/>
          <w:bCs/>
          <w:i/>
          <w:sz w:val="20"/>
          <w:lang w:val="en-GB"/>
        </w:rPr>
        <w:t>Adrian</w:t>
      </w:r>
      <w:r w:rsidR="00675355" w:rsidRPr="00FC7962">
        <w:rPr>
          <w:rFonts w:ascii="Times New Roman" w:hAnsi="Times New Roman" w:cs="Times New Roman"/>
          <w:bCs/>
          <w:sz w:val="20"/>
          <w:lang w:val="en-GB"/>
        </w:rPr>
        <w:t xml:space="preserve"> </w:t>
      </w:r>
      <w:proofErr w:type="spellStart"/>
      <w:r w:rsidR="00675355" w:rsidRPr="00FC7962">
        <w:rPr>
          <w:rFonts w:ascii="Times New Roman" w:hAnsi="Times New Roman" w:cs="Times New Roman"/>
          <w:bCs/>
          <w:sz w:val="20"/>
          <w:lang w:val="en-GB"/>
        </w:rPr>
        <w:t>Irimeş</w:t>
      </w:r>
      <w:proofErr w:type="spellEnd"/>
      <w:r w:rsidR="00675355" w:rsidRPr="00FC7962">
        <w:rPr>
          <w:rFonts w:ascii="Times New Roman" w:hAnsi="Times New Roman" w:cs="Times New Roman"/>
          <w:bCs/>
          <w:sz w:val="20"/>
          <w:vertAlign w:val="superscript"/>
          <w:lang w:val="en-GB"/>
        </w:rPr>
        <w:t xml:space="preserve"> </w:t>
      </w:r>
      <w:r w:rsidR="00675355">
        <w:rPr>
          <w:rFonts w:ascii="Times New Roman" w:hAnsi="Times New Roman" w:cs="Times New Roman"/>
          <w:bCs/>
          <w:sz w:val="20"/>
          <w:vertAlign w:val="superscript"/>
          <w:lang w:val="en-GB"/>
        </w:rPr>
        <w:t>2</w:t>
      </w:r>
      <w:r w:rsidR="00675355" w:rsidRPr="00675355">
        <w:rPr>
          <w:rFonts w:ascii="Times New Roman" w:hAnsi="Times New Roman" w:cs="Times New Roman"/>
          <w:bCs/>
          <w:sz w:val="20"/>
          <w:lang w:val="en-GB"/>
        </w:rPr>
        <w:t xml:space="preserve">, </w:t>
      </w:r>
      <w:r w:rsidR="00675355" w:rsidRPr="00FC7962">
        <w:rPr>
          <w:rFonts w:ascii="Times New Roman" w:hAnsi="Times New Roman" w:cs="Times New Roman"/>
          <w:bCs/>
          <w:sz w:val="20"/>
          <w:lang w:val="en-GB"/>
        </w:rPr>
        <w:t xml:space="preserve">and </w:t>
      </w:r>
      <w:r w:rsidR="00675355" w:rsidRPr="00FC7962">
        <w:rPr>
          <w:rFonts w:ascii="Times New Roman" w:hAnsi="Times New Roman" w:cs="Times New Roman"/>
          <w:bCs/>
          <w:i/>
          <w:sz w:val="20"/>
          <w:lang w:val="en-GB"/>
        </w:rPr>
        <w:t>Lucia-</w:t>
      </w:r>
      <w:proofErr w:type="spellStart"/>
      <w:r w:rsidR="00675355" w:rsidRPr="00FC7962">
        <w:rPr>
          <w:rFonts w:ascii="Times New Roman" w:hAnsi="Times New Roman" w:cs="Times New Roman"/>
          <w:bCs/>
          <w:i/>
          <w:sz w:val="20"/>
          <w:lang w:val="en-GB"/>
        </w:rPr>
        <w:t>Antoneta</w:t>
      </w:r>
      <w:proofErr w:type="spellEnd"/>
      <w:r w:rsidR="00675355" w:rsidRPr="00FC7962">
        <w:rPr>
          <w:rFonts w:ascii="Times New Roman" w:hAnsi="Times New Roman" w:cs="Times New Roman"/>
          <w:bCs/>
          <w:sz w:val="20"/>
          <w:lang w:val="en-GB"/>
        </w:rPr>
        <w:t xml:space="preserve"> Chico</w:t>
      </w:r>
      <w:proofErr w:type="spellStart"/>
      <w:r w:rsidR="00675355" w:rsidRPr="00FC7962">
        <w:rPr>
          <w:rFonts w:ascii="Times New Roman" w:hAnsi="Times New Roman" w:cs="Times New Roman"/>
          <w:bCs/>
          <w:sz w:val="20"/>
          <w:lang w:val="ro-RO"/>
        </w:rPr>
        <w:t>ş</w:t>
      </w:r>
      <w:proofErr w:type="spellEnd"/>
      <w:r w:rsidR="00675355">
        <w:rPr>
          <w:rFonts w:ascii="Times New Roman" w:hAnsi="Times New Roman" w:cs="Times New Roman"/>
          <w:bCs/>
          <w:sz w:val="20"/>
          <w:vertAlign w:val="superscript"/>
          <w:lang w:val="en-GB"/>
        </w:rPr>
        <w:t>3</w:t>
      </w:r>
      <w:r w:rsidR="00675355" w:rsidRPr="00FC7962">
        <w:rPr>
          <w:rFonts w:ascii="Times New Roman" w:hAnsi="Times New Roman" w:cs="Times New Roman"/>
          <w:bCs/>
          <w:sz w:val="20"/>
          <w:vertAlign w:val="superscript"/>
          <w:lang w:val="en-GB"/>
        </w:rPr>
        <w:t>,</w:t>
      </w:r>
      <w:r w:rsidR="00675355" w:rsidRPr="00FC7962">
        <w:rPr>
          <w:rStyle w:val="FootnoteReference"/>
          <w:rFonts w:ascii="Times New Roman" w:hAnsi="Times New Roman" w:cs="Times New Roman"/>
          <w:bCs/>
          <w:sz w:val="20"/>
          <w:lang w:val="en-GB"/>
        </w:rPr>
        <w:footnoteReference w:id="1"/>
      </w:r>
    </w:p>
    <w:p w:rsidR="00EB278D" w:rsidRPr="00FC7962" w:rsidRDefault="00DB3B4E" w:rsidP="00EB278D">
      <w:pPr>
        <w:spacing w:before="113"/>
        <w:rPr>
          <w:rFonts w:ascii="Times New Roman" w:hAnsi="Times New Roman" w:cs="Times New Roman"/>
          <w:bCs/>
          <w:iCs/>
          <w:sz w:val="18"/>
          <w:szCs w:val="18"/>
          <w:lang w:val="en-GB"/>
        </w:rPr>
      </w:pPr>
      <w:r w:rsidRPr="00FC7962">
        <w:rPr>
          <w:rFonts w:ascii="Times New Roman" w:hAnsi="Times New Roman" w:cs="Times New Roman"/>
          <w:bCs/>
          <w:sz w:val="18"/>
          <w:szCs w:val="18"/>
          <w:vertAlign w:val="superscript"/>
          <w:lang w:val="en-GB"/>
        </w:rPr>
        <w:t>1</w:t>
      </w:r>
      <w:r w:rsidR="00EB278D" w:rsidRPr="00FC7962">
        <w:rPr>
          <w:lang w:val="en-GB"/>
        </w:rPr>
        <w:t xml:space="preserve"> </w:t>
      </w:r>
      <w:proofErr w:type="spellStart"/>
      <w:r w:rsidR="00D3770C"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>Transilvania</w:t>
      </w:r>
      <w:proofErr w:type="spellEnd"/>
      <w:r w:rsidR="00D3770C"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 University of </w:t>
      </w:r>
      <w:proofErr w:type="spellStart"/>
      <w:r w:rsidR="00D3770C"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>Braşov</w:t>
      </w:r>
      <w:proofErr w:type="spellEnd"/>
      <w:r w:rsidR="00D3770C"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, Department of Management and Economic Informatics,  </w:t>
      </w:r>
      <w:proofErr w:type="spellStart"/>
      <w:r w:rsidR="00D3770C"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>Colina</w:t>
      </w:r>
      <w:proofErr w:type="spellEnd"/>
      <w:r w:rsidR="00D3770C"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 </w:t>
      </w:r>
      <w:proofErr w:type="spellStart"/>
      <w:r w:rsidR="00D3770C"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>Universităţii</w:t>
      </w:r>
      <w:proofErr w:type="spellEnd"/>
      <w:r w:rsidR="00D3770C"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 1, </w:t>
      </w:r>
      <w:proofErr w:type="spellStart"/>
      <w:r w:rsidR="00D3770C"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>Braşov</w:t>
      </w:r>
      <w:proofErr w:type="spellEnd"/>
      <w:r w:rsidR="00D3770C"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, Romania </w:t>
      </w:r>
    </w:p>
    <w:p w:rsidR="00675355" w:rsidRPr="00FC7962" w:rsidRDefault="00675355" w:rsidP="00675355">
      <w:pPr>
        <w:rPr>
          <w:rFonts w:ascii="Times New Roman" w:hAnsi="Times New Roman" w:cs="Times New Roman"/>
          <w:bCs/>
          <w:iCs/>
          <w:sz w:val="18"/>
          <w:szCs w:val="18"/>
          <w:lang w:val="en-GB"/>
        </w:rPr>
      </w:pPr>
      <w:r>
        <w:rPr>
          <w:rFonts w:ascii="Times New Roman" w:hAnsi="Times New Roman" w:cs="Times New Roman"/>
          <w:bCs/>
          <w:iCs/>
          <w:sz w:val="18"/>
          <w:szCs w:val="18"/>
          <w:vertAlign w:val="superscript"/>
          <w:lang w:val="en-GB"/>
        </w:rPr>
        <w:t>2</w:t>
      </w:r>
      <w:r w:rsidRPr="00FC7962">
        <w:rPr>
          <w:lang w:val="en-GB"/>
        </w:rPr>
        <w:t xml:space="preserve"> </w:t>
      </w:r>
      <w:r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IBM Romania, </w:t>
      </w:r>
      <w:proofErr w:type="spellStart"/>
      <w:r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>Turnului</w:t>
      </w:r>
      <w:proofErr w:type="spellEnd"/>
      <w:r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 5, </w:t>
      </w:r>
      <w:proofErr w:type="spellStart"/>
      <w:r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>Braşov</w:t>
      </w:r>
      <w:proofErr w:type="spellEnd"/>
      <w:r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>, Romania</w:t>
      </w:r>
    </w:p>
    <w:p w:rsidR="00DB3B4E" w:rsidRPr="00FC7962" w:rsidRDefault="00675355">
      <w:pPr>
        <w:rPr>
          <w:rFonts w:ascii="Times New Roman" w:hAnsi="Times New Roman" w:cs="Times New Roman"/>
          <w:bCs/>
          <w:iCs/>
          <w:sz w:val="18"/>
          <w:szCs w:val="18"/>
          <w:lang w:val="en-GB"/>
        </w:rPr>
      </w:pPr>
      <w:r>
        <w:rPr>
          <w:rFonts w:ascii="Times New Roman" w:hAnsi="Times New Roman" w:cs="Times New Roman"/>
          <w:bCs/>
          <w:iCs/>
          <w:sz w:val="18"/>
          <w:szCs w:val="18"/>
          <w:vertAlign w:val="superscript"/>
          <w:lang w:val="en-GB"/>
        </w:rPr>
        <w:t>3</w:t>
      </w:r>
      <w:r w:rsidR="00EB278D" w:rsidRPr="00FC7962">
        <w:rPr>
          <w:lang w:val="en-GB"/>
        </w:rPr>
        <w:t xml:space="preserve"> </w:t>
      </w:r>
      <w:proofErr w:type="spellStart"/>
      <w:r w:rsidR="00D3770C"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>Transilvania</w:t>
      </w:r>
      <w:proofErr w:type="spellEnd"/>
      <w:r w:rsidR="00D3770C"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 University of </w:t>
      </w:r>
      <w:proofErr w:type="spellStart"/>
      <w:r w:rsidR="00D3770C"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>Braşov</w:t>
      </w:r>
      <w:proofErr w:type="spellEnd"/>
      <w:r w:rsidR="00D3770C"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>, Department of Manufactu</w:t>
      </w:r>
      <w:r w:rsidR="00BE28FF"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ring Engineering, Mihai </w:t>
      </w:r>
      <w:proofErr w:type="spellStart"/>
      <w:r w:rsidR="00BE28FF"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>Viteazu</w:t>
      </w:r>
      <w:r w:rsidR="00707D1F">
        <w:rPr>
          <w:rFonts w:ascii="Times New Roman" w:hAnsi="Times New Roman" w:cs="Times New Roman"/>
          <w:bCs/>
          <w:iCs/>
          <w:sz w:val="18"/>
          <w:szCs w:val="18"/>
          <w:lang w:val="en-GB"/>
        </w:rPr>
        <w:t>l</w:t>
      </w:r>
      <w:proofErr w:type="spellEnd"/>
      <w:r w:rsidR="00D3770C"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 xml:space="preserve"> 5, </w:t>
      </w:r>
      <w:proofErr w:type="spellStart"/>
      <w:r w:rsidR="00D3770C"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>Braşov</w:t>
      </w:r>
      <w:proofErr w:type="spellEnd"/>
      <w:r w:rsidR="00D3770C" w:rsidRPr="00FC7962">
        <w:rPr>
          <w:rFonts w:ascii="Times New Roman" w:hAnsi="Times New Roman" w:cs="Times New Roman"/>
          <w:bCs/>
          <w:iCs/>
          <w:sz w:val="18"/>
          <w:szCs w:val="18"/>
          <w:lang w:val="en-GB"/>
        </w:rPr>
        <w:t>, Romania</w:t>
      </w:r>
    </w:p>
    <w:p w:rsidR="00DB3B4E" w:rsidRPr="00FC7962" w:rsidRDefault="00DB3B4E" w:rsidP="009150F4">
      <w:pPr>
        <w:spacing w:before="454" w:after="567"/>
        <w:ind w:left="964" w:right="964"/>
        <w:jc w:val="both"/>
        <w:rPr>
          <w:rFonts w:ascii="Times New Roman" w:hAnsi="Times New Roman"/>
          <w:sz w:val="17"/>
          <w:szCs w:val="17"/>
          <w:lang w:val="en-GB"/>
        </w:rPr>
      </w:pPr>
      <w:r w:rsidRPr="00FC7962">
        <w:rPr>
          <w:rFonts w:ascii="Arial" w:hAnsi="Arial" w:cs="Arial"/>
          <w:b/>
          <w:sz w:val="18"/>
          <w:szCs w:val="18"/>
          <w:lang w:val="en-GB"/>
        </w:rPr>
        <w:t>Abstract.</w:t>
      </w:r>
      <w:r w:rsidRPr="00FC796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4E6907" w:rsidRPr="00FC7962">
        <w:rPr>
          <w:rFonts w:ascii="Times New Roman" w:hAnsi="Times New Roman" w:cs="Times New Roman"/>
          <w:sz w:val="18"/>
          <w:szCs w:val="18"/>
          <w:lang w:val="en-GB"/>
        </w:rPr>
        <w:t>The automation processes are used in organizations to speed up analyses p</w:t>
      </w:r>
      <w:r w:rsidR="008B200F">
        <w:rPr>
          <w:rFonts w:ascii="Times New Roman" w:hAnsi="Times New Roman" w:cs="Times New Roman"/>
          <w:sz w:val="18"/>
          <w:szCs w:val="18"/>
          <w:lang w:val="en-GB"/>
        </w:rPr>
        <w:t>rocesses and reduce manual labo</w:t>
      </w:r>
      <w:r w:rsidR="008B200F" w:rsidRPr="00FC7962">
        <w:rPr>
          <w:rFonts w:ascii="Times New Roman" w:hAnsi="Times New Roman" w:cs="Times New Roman"/>
          <w:sz w:val="18"/>
          <w:szCs w:val="18"/>
          <w:lang w:val="en-GB"/>
        </w:rPr>
        <w:t>ur</w:t>
      </w:r>
      <w:r w:rsidR="00C621CB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  <w:r w:rsidR="007657CA" w:rsidRPr="00FC7962">
        <w:rPr>
          <w:rFonts w:ascii="Times New Roman" w:hAnsi="Times New Roman" w:cs="Times New Roman"/>
          <w:sz w:val="18"/>
          <w:szCs w:val="18"/>
          <w:lang w:val="en-GB"/>
        </w:rPr>
        <w:t xml:space="preserve">This study presents the newest trends in process automation, its benefits such as security, ease of use, reduction of overall process duration, and provide examples of </w:t>
      </w:r>
      <w:r w:rsidR="00E1134D">
        <w:rPr>
          <w:rFonts w:ascii="Times New Roman" w:hAnsi="Times New Roman" w:cs="Times New Roman"/>
          <w:sz w:val="18"/>
          <w:szCs w:val="18"/>
          <w:lang w:val="en-GB"/>
        </w:rPr>
        <w:t xml:space="preserve">SAP </w:t>
      </w:r>
      <w:r w:rsidR="004E6907" w:rsidRPr="00FC7962">
        <w:rPr>
          <w:rFonts w:ascii="Times New Roman" w:hAnsi="Times New Roman" w:cs="Times New Roman"/>
          <w:sz w:val="18"/>
          <w:szCs w:val="18"/>
          <w:lang w:val="en-GB"/>
        </w:rPr>
        <w:t xml:space="preserve">ERP </w:t>
      </w:r>
      <w:r w:rsidR="007657CA" w:rsidRPr="00FC7962">
        <w:rPr>
          <w:rFonts w:ascii="Times New Roman" w:hAnsi="Times New Roman" w:cs="Times New Roman"/>
          <w:sz w:val="18"/>
          <w:szCs w:val="18"/>
          <w:lang w:val="en-GB"/>
        </w:rPr>
        <w:t>projects where this technology was implemented</w:t>
      </w:r>
      <w:r w:rsidR="008B200F">
        <w:rPr>
          <w:rFonts w:ascii="Times New Roman" w:hAnsi="Times New Roman" w:cs="Times New Roman"/>
          <w:sz w:val="18"/>
          <w:szCs w:val="18"/>
          <w:lang w:val="en-GB"/>
        </w:rPr>
        <w:t xml:space="preserve"> and  meaningful impact was obt</w:t>
      </w:r>
      <w:r w:rsidR="008B200F" w:rsidRPr="00FC7962">
        <w:rPr>
          <w:rFonts w:ascii="Times New Roman" w:hAnsi="Times New Roman" w:cs="Times New Roman"/>
          <w:sz w:val="18"/>
          <w:szCs w:val="18"/>
          <w:lang w:val="en-GB"/>
        </w:rPr>
        <w:t>ained</w:t>
      </w:r>
      <w:r w:rsidR="007657CA" w:rsidRPr="00FC7962">
        <w:rPr>
          <w:rFonts w:ascii="Times New Roman" w:hAnsi="Times New Roman" w:cs="Times New Roman"/>
          <w:sz w:val="18"/>
          <w:szCs w:val="18"/>
          <w:lang w:val="en-GB"/>
        </w:rPr>
        <w:t>.</w:t>
      </w:r>
      <w:r w:rsidRPr="00FC7962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A57D4D" w:rsidRPr="00A57D4D">
        <w:rPr>
          <w:rFonts w:ascii="Times New Roman" w:hAnsi="Times New Roman" w:cs="Times New Roman"/>
          <w:color w:val="FF0000"/>
          <w:sz w:val="18"/>
          <w:szCs w:val="18"/>
          <w:lang w:val="en-GB"/>
        </w:rPr>
        <w:t>Maximum 500 characters allowed.</w:t>
      </w:r>
    </w:p>
    <w:p w:rsidR="00E56713" w:rsidRPr="00FC7962" w:rsidRDefault="00A57D4D" w:rsidP="00E56713">
      <w:pPr>
        <w:spacing w:before="340" w:after="170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Selective </w:t>
      </w:r>
      <w:r w:rsidR="00E56713" w:rsidRPr="00FC7962">
        <w:rPr>
          <w:rFonts w:ascii="Arial" w:hAnsi="Arial" w:cs="Arial"/>
          <w:b/>
          <w:szCs w:val="24"/>
          <w:lang w:val="en-GB"/>
        </w:rPr>
        <w:t>References</w:t>
      </w:r>
    </w:p>
    <w:p w:rsidR="00E56713" w:rsidRDefault="00E56713" w:rsidP="00E56713">
      <w:pPr>
        <w:numPr>
          <w:ilvl w:val="0"/>
          <w:numId w:val="1"/>
        </w:numPr>
        <w:tabs>
          <w:tab w:val="left" w:pos="360"/>
          <w:tab w:val="num" w:pos="720"/>
        </w:tabs>
        <w:jc w:val="both"/>
        <w:rPr>
          <w:rFonts w:ascii="Times New Roman" w:hAnsi="Times New Roman" w:cs="Times New Roman"/>
          <w:sz w:val="20"/>
          <w:lang w:val="en-GB"/>
        </w:rPr>
      </w:pPr>
      <w:r w:rsidRPr="00FC7962">
        <w:rPr>
          <w:rFonts w:ascii="Times New Roman" w:hAnsi="Times New Roman" w:cs="Times New Roman"/>
          <w:sz w:val="20"/>
          <w:lang w:val="en-GB"/>
        </w:rPr>
        <w:t xml:space="preserve">F. </w:t>
      </w:r>
      <w:proofErr w:type="spellStart"/>
      <w:r w:rsidRPr="00FC7962">
        <w:rPr>
          <w:rFonts w:ascii="Times New Roman" w:hAnsi="Times New Roman" w:cs="Times New Roman"/>
          <w:sz w:val="20"/>
          <w:lang w:val="en-GB"/>
        </w:rPr>
        <w:t>Bouz</w:t>
      </w:r>
      <w:proofErr w:type="spellEnd"/>
      <w:r w:rsidRPr="00FC7962">
        <w:rPr>
          <w:rFonts w:ascii="Times New Roman" w:hAnsi="Times New Roman" w:cs="Times New Roman"/>
          <w:sz w:val="20"/>
          <w:lang w:val="en-GB"/>
        </w:rPr>
        <w:t>, H. Dave,</w:t>
      </w:r>
      <w:r w:rsidR="00CB1AE9">
        <w:rPr>
          <w:rFonts w:ascii="Times New Roman" w:hAnsi="Times New Roman" w:cs="Times New Roman"/>
          <w:sz w:val="20"/>
          <w:lang w:val="en-GB"/>
        </w:rPr>
        <w:t xml:space="preserve"> </w:t>
      </w:r>
      <w:r w:rsidRPr="00FC7962">
        <w:rPr>
          <w:rFonts w:ascii="Times New Roman" w:hAnsi="Times New Roman" w:cs="Times New Roman"/>
          <w:i/>
          <w:sz w:val="20"/>
          <w:lang w:val="en-GB"/>
        </w:rPr>
        <w:t>IBM Enterprise IT Automation Services - Dynamic Automation in the Age of Cognitive, Dynamic Learning and Self-healing Systems</w:t>
      </w:r>
      <w:r w:rsidRPr="00FC7962">
        <w:rPr>
          <w:rFonts w:ascii="Times New Roman" w:hAnsi="Times New Roman" w:cs="Times New Roman"/>
          <w:sz w:val="20"/>
          <w:lang w:val="en-GB"/>
        </w:rPr>
        <w:t xml:space="preserve"> (IBM Redbooks,</w:t>
      </w:r>
      <w:r w:rsidR="00D1596B">
        <w:rPr>
          <w:rFonts w:ascii="Times New Roman" w:hAnsi="Times New Roman" w:cs="Times New Roman"/>
          <w:sz w:val="20"/>
          <w:lang w:val="en-GB"/>
        </w:rPr>
        <w:t xml:space="preserve"> NY,</w:t>
      </w:r>
      <w:r w:rsidRPr="00FC7962">
        <w:rPr>
          <w:rFonts w:ascii="Times New Roman" w:hAnsi="Times New Roman" w:cs="Times New Roman"/>
          <w:sz w:val="20"/>
          <w:lang w:val="en-GB"/>
        </w:rPr>
        <w:t xml:space="preserve"> 2016)</w:t>
      </w:r>
    </w:p>
    <w:p w:rsidR="00AF7C9E" w:rsidRPr="00AF7C9E" w:rsidRDefault="00AF7C9E" w:rsidP="00AF7C9E">
      <w:pPr>
        <w:numPr>
          <w:ilvl w:val="0"/>
          <w:numId w:val="1"/>
        </w:numPr>
        <w:tabs>
          <w:tab w:val="left" w:pos="360"/>
          <w:tab w:val="num" w:pos="720"/>
        </w:tabs>
        <w:jc w:val="both"/>
        <w:rPr>
          <w:rFonts w:ascii="Times New Roman" w:hAnsi="Times New Roman" w:cs="Times New Roman"/>
          <w:sz w:val="20"/>
          <w:lang w:val="en-GB"/>
        </w:rPr>
      </w:pPr>
      <w:r w:rsidRPr="00FC7962">
        <w:rPr>
          <w:rFonts w:ascii="Times New Roman" w:hAnsi="Times New Roman" w:cs="Times New Roman"/>
          <w:sz w:val="20"/>
          <w:lang w:val="en-GB"/>
        </w:rPr>
        <w:t xml:space="preserve">M. A. Rochester,  5 Things to Know About IBM Enterprise IT Automation Services in the Age of Cognitive, Dynamic Learning and Self-healing Systems,  https://www.ibm.com/developerworks/community/blogs/5things/entry/IBM_Dynamic_Automation_in_the_Age_of_Cognitive_Dynamic_Learning_and_Self_healing_Systems?lang=en, accessed </w:t>
      </w:r>
      <w:r>
        <w:rPr>
          <w:rFonts w:ascii="Times New Roman" w:hAnsi="Times New Roman" w:cs="Times New Roman"/>
          <w:sz w:val="20"/>
          <w:lang w:val="en-GB"/>
        </w:rPr>
        <w:t>02.06.</w:t>
      </w:r>
      <w:r w:rsidRPr="00FC7962">
        <w:rPr>
          <w:rFonts w:ascii="Times New Roman" w:hAnsi="Times New Roman" w:cs="Times New Roman"/>
          <w:sz w:val="20"/>
          <w:lang w:val="en-GB"/>
        </w:rPr>
        <w:t>2016</w:t>
      </w:r>
    </w:p>
    <w:p w:rsidR="00E56713" w:rsidRPr="00FC7962" w:rsidRDefault="00E56713" w:rsidP="00E56713">
      <w:pPr>
        <w:tabs>
          <w:tab w:val="left" w:pos="360"/>
        </w:tabs>
        <w:ind w:left="357" w:hanging="357"/>
        <w:jc w:val="both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3.</w:t>
      </w:r>
      <w:r>
        <w:rPr>
          <w:rFonts w:ascii="Times New Roman" w:hAnsi="Times New Roman" w:cs="Times New Roman"/>
          <w:sz w:val="20"/>
          <w:lang w:val="en-GB"/>
        </w:rPr>
        <w:tab/>
      </w:r>
      <w:r w:rsidR="00CB1AE9">
        <w:rPr>
          <w:rFonts w:ascii="Times New Roman" w:hAnsi="Times New Roman" w:cs="Times New Roman"/>
          <w:sz w:val="20"/>
          <w:lang w:val="en-GB"/>
        </w:rPr>
        <w:t xml:space="preserve">D. </w:t>
      </w:r>
      <w:proofErr w:type="spellStart"/>
      <w:r w:rsidRPr="00FC7962">
        <w:rPr>
          <w:rFonts w:ascii="Times New Roman" w:hAnsi="Times New Roman" w:cs="Times New Roman"/>
          <w:sz w:val="20"/>
          <w:lang w:val="en-GB"/>
        </w:rPr>
        <w:t>Krapohl</w:t>
      </w:r>
      <w:proofErr w:type="spellEnd"/>
      <w:r w:rsidRPr="00FC7962">
        <w:rPr>
          <w:rFonts w:ascii="Times New Roman" w:hAnsi="Times New Roman" w:cs="Times New Roman"/>
          <w:sz w:val="20"/>
          <w:lang w:val="en-GB"/>
        </w:rPr>
        <w:t>, Integrated Approach</w:t>
      </w:r>
      <w:r>
        <w:rPr>
          <w:rFonts w:ascii="Times New Roman" w:hAnsi="Times New Roman" w:cs="Times New Roman"/>
          <w:sz w:val="20"/>
          <w:lang w:val="en-GB"/>
        </w:rPr>
        <w:t xml:space="preserve"> to Organizational Development, </w:t>
      </w:r>
      <w:r w:rsidRPr="00FC7962">
        <w:rPr>
          <w:rFonts w:ascii="Times New Roman" w:hAnsi="Times New Roman" w:cs="Times New Roman"/>
          <w:sz w:val="20"/>
          <w:lang w:val="en-GB"/>
        </w:rPr>
        <w:t xml:space="preserve">http://www.augmentedintel.com/wordpress/index.php/integrated-approach-to-organizational-transformation/, accessed </w:t>
      </w:r>
      <w:r>
        <w:rPr>
          <w:rFonts w:ascii="Times New Roman" w:hAnsi="Times New Roman" w:cs="Times New Roman"/>
          <w:sz w:val="20"/>
          <w:lang w:val="en-GB"/>
        </w:rPr>
        <w:t>10.06.</w:t>
      </w:r>
      <w:r w:rsidRPr="00FC7962">
        <w:rPr>
          <w:rFonts w:ascii="Times New Roman" w:hAnsi="Times New Roman" w:cs="Times New Roman"/>
          <w:sz w:val="20"/>
          <w:lang w:val="en-GB"/>
        </w:rPr>
        <w:t>2016</w:t>
      </w:r>
    </w:p>
    <w:p w:rsidR="00E56713" w:rsidRPr="00FC7962" w:rsidRDefault="00E56713" w:rsidP="00E56713">
      <w:pPr>
        <w:tabs>
          <w:tab w:val="left" w:pos="360"/>
        </w:tabs>
        <w:ind w:left="357" w:hanging="357"/>
        <w:jc w:val="both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4.</w:t>
      </w:r>
      <w:r>
        <w:rPr>
          <w:rFonts w:ascii="Times New Roman" w:hAnsi="Times New Roman" w:cs="Times New Roman"/>
          <w:sz w:val="20"/>
          <w:lang w:val="en-GB"/>
        </w:rPr>
        <w:tab/>
      </w:r>
      <w:r w:rsidRPr="00FC7962">
        <w:rPr>
          <w:rFonts w:ascii="Times New Roman" w:hAnsi="Times New Roman" w:cs="Times New Roman"/>
          <w:sz w:val="20"/>
          <w:lang w:val="en-GB"/>
        </w:rPr>
        <w:t xml:space="preserve">Process Automation. Streamline operations and increase productivity,   http://www-01.ibm.com/software/info/bpm/process-automation/, accessed </w:t>
      </w:r>
      <w:r w:rsidR="00877C03">
        <w:rPr>
          <w:rFonts w:ascii="Times New Roman" w:hAnsi="Times New Roman" w:cs="Times New Roman"/>
          <w:sz w:val="20"/>
          <w:lang w:val="en-GB"/>
        </w:rPr>
        <w:t>14.05.</w:t>
      </w:r>
      <w:r w:rsidR="00877C03" w:rsidRPr="00FC7962">
        <w:rPr>
          <w:rFonts w:ascii="Times New Roman" w:hAnsi="Times New Roman" w:cs="Times New Roman"/>
          <w:sz w:val="20"/>
          <w:lang w:val="en-GB"/>
        </w:rPr>
        <w:t>2016</w:t>
      </w:r>
    </w:p>
    <w:sectPr w:rsidR="00E56713" w:rsidRPr="00FC7962" w:rsidSect="00892772">
      <w:footerReference w:type="first" r:id="rId8"/>
      <w:footnotePr>
        <w:numFmt w:val="chicago"/>
      </w:footnotePr>
      <w:pgSz w:w="9639" w:h="14173"/>
      <w:pgMar w:top="1361" w:right="1134" w:bottom="907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0B" w:rsidRDefault="0000030B">
      <w:r>
        <w:separator/>
      </w:r>
    </w:p>
  </w:endnote>
  <w:endnote w:type="continuationSeparator" w:id="0">
    <w:p w:rsidR="0000030B" w:rsidRDefault="0000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E8" w:rsidRPr="000A0FAB" w:rsidRDefault="00A568E8" w:rsidP="003C2145">
    <w:pPr>
      <w:spacing w:before="240"/>
      <w:jc w:val="both"/>
      <w:rPr>
        <w:rFonts w:ascii="Times New Roman" w:hAnsi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0B" w:rsidRDefault="0000030B">
      <w:r>
        <w:separator/>
      </w:r>
    </w:p>
  </w:footnote>
  <w:footnote w:type="continuationSeparator" w:id="0">
    <w:p w:rsidR="0000030B" w:rsidRDefault="0000030B">
      <w:r>
        <w:continuationSeparator/>
      </w:r>
    </w:p>
  </w:footnote>
  <w:footnote w:id="1">
    <w:p w:rsidR="00675355" w:rsidRPr="00D9640F" w:rsidRDefault="00675355" w:rsidP="00675355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 w:rsidRPr="00D9640F">
        <w:rPr>
          <w:lang w:val="en-US"/>
        </w:rPr>
        <w:t xml:space="preserve"> </w:t>
      </w:r>
      <w:r w:rsidRPr="00D9640F">
        <w:rPr>
          <w:rFonts w:ascii="Times New Roman" w:hAnsi="Times New Roman" w:cs="Times New Roman"/>
          <w:sz w:val="18"/>
          <w:szCs w:val="18"/>
          <w:lang w:val="en-US"/>
        </w:rPr>
        <w:t>Corresponding author</w:t>
      </w:r>
      <w:r w:rsidR="00A57D4D">
        <w:rPr>
          <w:rFonts w:ascii="Times New Roman" w:hAnsi="Times New Roman" w:cs="Times New Roman"/>
          <w:sz w:val="18"/>
          <w:szCs w:val="18"/>
          <w:lang w:val="en-US"/>
        </w:rPr>
        <w:t xml:space="preserve"> and co-author(s)</w:t>
      </w:r>
      <w:r w:rsidRPr="00D9640F">
        <w:rPr>
          <w:rFonts w:ascii="Times New Roman" w:hAnsi="Times New Roman" w:cs="Times New Roman"/>
          <w:sz w:val="18"/>
          <w:szCs w:val="18"/>
          <w:lang w:val="en-US"/>
        </w:rPr>
        <w:t>:</w:t>
      </w:r>
      <w:r w:rsidR="00F15E82">
        <w:rPr>
          <w:rFonts w:ascii="Times New Roman" w:hAnsi="Times New Roman" w:cs="Times New Roman"/>
          <w:sz w:val="18"/>
          <w:szCs w:val="18"/>
          <w:lang w:val="en-US"/>
        </w:rPr>
        <w:t xml:space="preserve"> 1. </w:t>
      </w:r>
      <w:r w:rsidR="00FC0909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F15E82">
        <w:rPr>
          <w:rFonts w:ascii="Times New Roman" w:hAnsi="Times New Roman" w:cs="Times New Roman"/>
          <w:sz w:val="18"/>
          <w:szCs w:val="18"/>
          <w:lang w:val="en-US"/>
        </w:rPr>
        <w:t>.popescu@yahoo.com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7B82AB0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A55C0E"/>
    <w:multiLevelType w:val="singleLevel"/>
    <w:tmpl w:val="7B82A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1C0241F9"/>
    <w:multiLevelType w:val="singleLevel"/>
    <w:tmpl w:val="7B82A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55F"/>
    <w:rsid w:val="0000030B"/>
    <w:rsid w:val="00001232"/>
    <w:rsid w:val="00010E9B"/>
    <w:rsid w:val="00011545"/>
    <w:rsid w:val="00012AD0"/>
    <w:rsid w:val="00022CCA"/>
    <w:rsid w:val="00031AAC"/>
    <w:rsid w:val="00031D8D"/>
    <w:rsid w:val="00032438"/>
    <w:rsid w:val="000415F3"/>
    <w:rsid w:val="0004320E"/>
    <w:rsid w:val="0006325E"/>
    <w:rsid w:val="0006672C"/>
    <w:rsid w:val="00075A5B"/>
    <w:rsid w:val="00081E63"/>
    <w:rsid w:val="000827A1"/>
    <w:rsid w:val="00084463"/>
    <w:rsid w:val="0009050D"/>
    <w:rsid w:val="00094B7C"/>
    <w:rsid w:val="00096EF5"/>
    <w:rsid w:val="000A0FAB"/>
    <w:rsid w:val="000A23E8"/>
    <w:rsid w:val="000A7FC9"/>
    <w:rsid w:val="000B1002"/>
    <w:rsid w:val="000B741D"/>
    <w:rsid w:val="000E22EC"/>
    <w:rsid w:val="000F5341"/>
    <w:rsid w:val="000F6C88"/>
    <w:rsid w:val="00107CF2"/>
    <w:rsid w:val="00131515"/>
    <w:rsid w:val="00132114"/>
    <w:rsid w:val="00161411"/>
    <w:rsid w:val="001629AC"/>
    <w:rsid w:val="00164125"/>
    <w:rsid w:val="00166C64"/>
    <w:rsid w:val="00167237"/>
    <w:rsid w:val="00175467"/>
    <w:rsid w:val="00177234"/>
    <w:rsid w:val="00177884"/>
    <w:rsid w:val="00180674"/>
    <w:rsid w:val="001831C7"/>
    <w:rsid w:val="00185775"/>
    <w:rsid w:val="00192850"/>
    <w:rsid w:val="0019318D"/>
    <w:rsid w:val="001950C8"/>
    <w:rsid w:val="00197387"/>
    <w:rsid w:val="001A6897"/>
    <w:rsid w:val="001A6B7D"/>
    <w:rsid w:val="001C5C0D"/>
    <w:rsid w:val="001C5F52"/>
    <w:rsid w:val="001D24DE"/>
    <w:rsid w:val="001D64D1"/>
    <w:rsid w:val="001E1A1E"/>
    <w:rsid w:val="001E2BD8"/>
    <w:rsid w:val="001F29ED"/>
    <w:rsid w:val="001F5192"/>
    <w:rsid w:val="00207DA4"/>
    <w:rsid w:val="00221FAD"/>
    <w:rsid w:val="00224A03"/>
    <w:rsid w:val="00226748"/>
    <w:rsid w:val="00231CAD"/>
    <w:rsid w:val="002337B6"/>
    <w:rsid w:val="00236462"/>
    <w:rsid w:val="002423ED"/>
    <w:rsid w:val="002479C7"/>
    <w:rsid w:val="00254189"/>
    <w:rsid w:val="00255C10"/>
    <w:rsid w:val="00256A72"/>
    <w:rsid w:val="00260B0A"/>
    <w:rsid w:val="00290C75"/>
    <w:rsid w:val="0029155F"/>
    <w:rsid w:val="00291934"/>
    <w:rsid w:val="00293B7C"/>
    <w:rsid w:val="00295F2C"/>
    <w:rsid w:val="002A2691"/>
    <w:rsid w:val="002A50BB"/>
    <w:rsid w:val="002B2513"/>
    <w:rsid w:val="002B5EE3"/>
    <w:rsid w:val="002D32D0"/>
    <w:rsid w:val="002D7B87"/>
    <w:rsid w:val="002E0F79"/>
    <w:rsid w:val="002F3A7D"/>
    <w:rsid w:val="00306375"/>
    <w:rsid w:val="00311C74"/>
    <w:rsid w:val="003129D1"/>
    <w:rsid w:val="00314FF5"/>
    <w:rsid w:val="00315A17"/>
    <w:rsid w:val="003220E1"/>
    <w:rsid w:val="00324282"/>
    <w:rsid w:val="00332275"/>
    <w:rsid w:val="00333A6C"/>
    <w:rsid w:val="0033597F"/>
    <w:rsid w:val="00340141"/>
    <w:rsid w:val="00345A63"/>
    <w:rsid w:val="00354FA0"/>
    <w:rsid w:val="00356085"/>
    <w:rsid w:val="00365B4E"/>
    <w:rsid w:val="003763F6"/>
    <w:rsid w:val="00376676"/>
    <w:rsid w:val="00390532"/>
    <w:rsid w:val="00391FAF"/>
    <w:rsid w:val="00396717"/>
    <w:rsid w:val="003970D2"/>
    <w:rsid w:val="003975FB"/>
    <w:rsid w:val="003A3E18"/>
    <w:rsid w:val="003A6777"/>
    <w:rsid w:val="003B2F9A"/>
    <w:rsid w:val="003B7C85"/>
    <w:rsid w:val="003C1F22"/>
    <w:rsid w:val="003C2145"/>
    <w:rsid w:val="003D5CB8"/>
    <w:rsid w:val="003E06B2"/>
    <w:rsid w:val="003E0BD7"/>
    <w:rsid w:val="003E123E"/>
    <w:rsid w:val="003E65E7"/>
    <w:rsid w:val="003E7307"/>
    <w:rsid w:val="004120A8"/>
    <w:rsid w:val="00435672"/>
    <w:rsid w:val="00436FF6"/>
    <w:rsid w:val="00441109"/>
    <w:rsid w:val="004423C1"/>
    <w:rsid w:val="00442594"/>
    <w:rsid w:val="004447EF"/>
    <w:rsid w:val="00445A36"/>
    <w:rsid w:val="0045180E"/>
    <w:rsid w:val="00452C6A"/>
    <w:rsid w:val="004568DC"/>
    <w:rsid w:val="0045735F"/>
    <w:rsid w:val="0046665C"/>
    <w:rsid w:val="00472B4D"/>
    <w:rsid w:val="004836F5"/>
    <w:rsid w:val="00483F49"/>
    <w:rsid w:val="00484D04"/>
    <w:rsid w:val="0048673E"/>
    <w:rsid w:val="004A0E96"/>
    <w:rsid w:val="004B1142"/>
    <w:rsid w:val="004B21B8"/>
    <w:rsid w:val="004B7D0A"/>
    <w:rsid w:val="004B7D99"/>
    <w:rsid w:val="004C3DE8"/>
    <w:rsid w:val="004C58EA"/>
    <w:rsid w:val="004C62FB"/>
    <w:rsid w:val="004D33DC"/>
    <w:rsid w:val="004E2295"/>
    <w:rsid w:val="004E474F"/>
    <w:rsid w:val="004E54DF"/>
    <w:rsid w:val="004E6907"/>
    <w:rsid w:val="004E70DB"/>
    <w:rsid w:val="004F47FE"/>
    <w:rsid w:val="004F59FD"/>
    <w:rsid w:val="005065E8"/>
    <w:rsid w:val="00510393"/>
    <w:rsid w:val="005229DF"/>
    <w:rsid w:val="00524DFE"/>
    <w:rsid w:val="00534F72"/>
    <w:rsid w:val="00535B86"/>
    <w:rsid w:val="00537E89"/>
    <w:rsid w:val="00543051"/>
    <w:rsid w:val="005449A9"/>
    <w:rsid w:val="00547EF5"/>
    <w:rsid w:val="0055481F"/>
    <w:rsid w:val="005606F6"/>
    <w:rsid w:val="00567EBC"/>
    <w:rsid w:val="005704F2"/>
    <w:rsid w:val="005713F1"/>
    <w:rsid w:val="005729C2"/>
    <w:rsid w:val="005734D0"/>
    <w:rsid w:val="005750AF"/>
    <w:rsid w:val="00582D69"/>
    <w:rsid w:val="00582E73"/>
    <w:rsid w:val="00584C55"/>
    <w:rsid w:val="005911ED"/>
    <w:rsid w:val="005A44FC"/>
    <w:rsid w:val="005B73CB"/>
    <w:rsid w:val="005C1102"/>
    <w:rsid w:val="005C49C5"/>
    <w:rsid w:val="005C62E6"/>
    <w:rsid w:val="005C691E"/>
    <w:rsid w:val="005D072F"/>
    <w:rsid w:val="005D7655"/>
    <w:rsid w:val="005E190D"/>
    <w:rsid w:val="00600F80"/>
    <w:rsid w:val="0060390D"/>
    <w:rsid w:val="00611BC5"/>
    <w:rsid w:val="00623AD0"/>
    <w:rsid w:val="0062463E"/>
    <w:rsid w:val="0062507F"/>
    <w:rsid w:val="0063155B"/>
    <w:rsid w:val="00632520"/>
    <w:rsid w:val="0063310D"/>
    <w:rsid w:val="006475B5"/>
    <w:rsid w:val="00652B7E"/>
    <w:rsid w:val="00653409"/>
    <w:rsid w:val="0065654E"/>
    <w:rsid w:val="00664E05"/>
    <w:rsid w:val="006707F1"/>
    <w:rsid w:val="00671316"/>
    <w:rsid w:val="00672948"/>
    <w:rsid w:val="00675355"/>
    <w:rsid w:val="00680209"/>
    <w:rsid w:val="00680716"/>
    <w:rsid w:val="00682DC2"/>
    <w:rsid w:val="006857C9"/>
    <w:rsid w:val="00692FF6"/>
    <w:rsid w:val="00694711"/>
    <w:rsid w:val="00697213"/>
    <w:rsid w:val="006975AA"/>
    <w:rsid w:val="006A14E2"/>
    <w:rsid w:val="006A5A4E"/>
    <w:rsid w:val="006B123B"/>
    <w:rsid w:val="006B3A60"/>
    <w:rsid w:val="006B5AD8"/>
    <w:rsid w:val="006C2A1D"/>
    <w:rsid w:val="006C3C3C"/>
    <w:rsid w:val="006C6FCA"/>
    <w:rsid w:val="006E4E52"/>
    <w:rsid w:val="006E69DA"/>
    <w:rsid w:val="006F413D"/>
    <w:rsid w:val="006F4D22"/>
    <w:rsid w:val="006F7C17"/>
    <w:rsid w:val="00701C83"/>
    <w:rsid w:val="00705FC3"/>
    <w:rsid w:val="00707D1F"/>
    <w:rsid w:val="00732604"/>
    <w:rsid w:val="00733B64"/>
    <w:rsid w:val="007345B1"/>
    <w:rsid w:val="00745994"/>
    <w:rsid w:val="00750587"/>
    <w:rsid w:val="00762CF1"/>
    <w:rsid w:val="007657CA"/>
    <w:rsid w:val="00765B30"/>
    <w:rsid w:val="007719FE"/>
    <w:rsid w:val="0077552A"/>
    <w:rsid w:val="0078107A"/>
    <w:rsid w:val="00781BC6"/>
    <w:rsid w:val="00784D8B"/>
    <w:rsid w:val="007877C1"/>
    <w:rsid w:val="00793277"/>
    <w:rsid w:val="007A193E"/>
    <w:rsid w:val="007A2967"/>
    <w:rsid w:val="007A4006"/>
    <w:rsid w:val="007B2FF4"/>
    <w:rsid w:val="007B56CC"/>
    <w:rsid w:val="007B6975"/>
    <w:rsid w:val="007D7394"/>
    <w:rsid w:val="007E0F50"/>
    <w:rsid w:val="007F172A"/>
    <w:rsid w:val="00803900"/>
    <w:rsid w:val="008039EA"/>
    <w:rsid w:val="00805D33"/>
    <w:rsid w:val="00806DCC"/>
    <w:rsid w:val="00814D3D"/>
    <w:rsid w:val="008218A2"/>
    <w:rsid w:val="00822404"/>
    <w:rsid w:val="008249CB"/>
    <w:rsid w:val="00826219"/>
    <w:rsid w:val="00826250"/>
    <w:rsid w:val="00827A65"/>
    <w:rsid w:val="00830513"/>
    <w:rsid w:val="00831390"/>
    <w:rsid w:val="0083466D"/>
    <w:rsid w:val="00837D2D"/>
    <w:rsid w:val="00842CBA"/>
    <w:rsid w:val="0085246D"/>
    <w:rsid w:val="008532B2"/>
    <w:rsid w:val="00855ED2"/>
    <w:rsid w:val="00862145"/>
    <w:rsid w:val="008728DB"/>
    <w:rsid w:val="00875175"/>
    <w:rsid w:val="00877A6E"/>
    <w:rsid w:val="00877C03"/>
    <w:rsid w:val="008878CE"/>
    <w:rsid w:val="00890F27"/>
    <w:rsid w:val="00892772"/>
    <w:rsid w:val="00893295"/>
    <w:rsid w:val="00896318"/>
    <w:rsid w:val="00896992"/>
    <w:rsid w:val="00897A7A"/>
    <w:rsid w:val="008A1357"/>
    <w:rsid w:val="008A3CBA"/>
    <w:rsid w:val="008B09DD"/>
    <w:rsid w:val="008B200F"/>
    <w:rsid w:val="008B39BC"/>
    <w:rsid w:val="008C0609"/>
    <w:rsid w:val="008C18A3"/>
    <w:rsid w:val="008C27D3"/>
    <w:rsid w:val="008C31FE"/>
    <w:rsid w:val="008C46A2"/>
    <w:rsid w:val="008D0D63"/>
    <w:rsid w:val="008D1EDC"/>
    <w:rsid w:val="008E2FB1"/>
    <w:rsid w:val="008E5AE4"/>
    <w:rsid w:val="008F227A"/>
    <w:rsid w:val="008F7863"/>
    <w:rsid w:val="0090372A"/>
    <w:rsid w:val="00905B91"/>
    <w:rsid w:val="00914C5C"/>
    <w:rsid w:val="009150F4"/>
    <w:rsid w:val="009167B7"/>
    <w:rsid w:val="00923860"/>
    <w:rsid w:val="00925EF3"/>
    <w:rsid w:val="00927769"/>
    <w:rsid w:val="00932902"/>
    <w:rsid w:val="00935F78"/>
    <w:rsid w:val="00940E7D"/>
    <w:rsid w:val="00941802"/>
    <w:rsid w:val="00950DDE"/>
    <w:rsid w:val="009540ED"/>
    <w:rsid w:val="00957228"/>
    <w:rsid w:val="00961111"/>
    <w:rsid w:val="00963D14"/>
    <w:rsid w:val="00975712"/>
    <w:rsid w:val="009764E7"/>
    <w:rsid w:val="00976EF4"/>
    <w:rsid w:val="00977073"/>
    <w:rsid w:val="009770DC"/>
    <w:rsid w:val="00980835"/>
    <w:rsid w:val="00984EE6"/>
    <w:rsid w:val="009A0F3C"/>
    <w:rsid w:val="009A23C8"/>
    <w:rsid w:val="009C16D8"/>
    <w:rsid w:val="009C3AF2"/>
    <w:rsid w:val="009D6683"/>
    <w:rsid w:val="009E7C61"/>
    <w:rsid w:val="009F5DA9"/>
    <w:rsid w:val="00A10773"/>
    <w:rsid w:val="00A17E24"/>
    <w:rsid w:val="00A22B35"/>
    <w:rsid w:val="00A27F20"/>
    <w:rsid w:val="00A30EC2"/>
    <w:rsid w:val="00A31505"/>
    <w:rsid w:val="00A35908"/>
    <w:rsid w:val="00A40CAB"/>
    <w:rsid w:val="00A50011"/>
    <w:rsid w:val="00A53A65"/>
    <w:rsid w:val="00A54DD6"/>
    <w:rsid w:val="00A568E8"/>
    <w:rsid w:val="00A57D4D"/>
    <w:rsid w:val="00A57E78"/>
    <w:rsid w:val="00A63F65"/>
    <w:rsid w:val="00A6544D"/>
    <w:rsid w:val="00A707E0"/>
    <w:rsid w:val="00A72519"/>
    <w:rsid w:val="00A72FD0"/>
    <w:rsid w:val="00A8573B"/>
    <w:rsid w:val="00AA2C52"/>
    <w:rsid w:val="00AA4651"/>
    <w:rsid w:val="00AA47C2"/>
    <w:rsid w:val="00AA70A4"/>
    <w:rsid w:val="00AB316D"/>
    <w:rsid w:val="00AB512B"/>
    <w:rsid w:val="00AC0F2C"/>
    <w:rsid w:val="00AD2A64"/>
    <w:rsid w:val="00AD4414"/>
    <w:rsid w:val="00AD6664"/>
    <w:rsid w:val="00AE0EBC"/>
    <w:rsid w:val="00AE2E7D"/>
    <w:rsid w:val="00AE51F9"/>
    <w:rsid w:val="00AF3DF0"/>
    <w:rsid w:val="00AF7C9E"/>
    <w:rsid w:val="00AF7C9F"/>
    <w:rsid w:val="00B036D9"/>
    <w:rsid w:val="00B12EC6"/>
    <w:rsid w:val="00B206D6"/>
    <w:rsid w:val="00B2163E"/>
    <w:rsid w:val="00B22BE8"/>
    <w:rsid w:val="00B40BB1"/>
    <w:rsid w:val="00B44B0C"/>
    <w:rsid w:val="00B52076"/>
    <w:rsid w:val="00B5433E"/>
    <w:rsid w:val="00B603A0"/>
    <w:rsid w:val="00B721D0"/>
    <w:rsid w:val="00B726B0"/>
    <w:rsid w:val="00B766F2"/>
    <w:rsid w:val="00B857DE"/>
    <w:rsid w:val="00B96AF9"/>
    <w:rsid w:val="00BB2177"/>
    <w:rsid w:val="00BB3C8C"/>
    <w:rsid w:val="00BC3543"/>
    <w:rsid w:val="00BD1B11"/>
    <w:rsid w:val="00BD3F49"/>
    <w:rsid w:val="00BE1013"/>
    <w:rsid w:val="00BE1A65"/>
    <w:rsid w:val="00BE28FF"/>
    <w:rsid w:val="00BE3525"/>
    <w:rsid w:val="00BE3C44"/>
    <w:rsid w:val="00BE65F6"/>
    <w:rsid w:val="00BF021F"/>
    <w:rsid w:val="00BF06A8"/>
    <w:rsid w:val="00BF3464"/>
    <w:rsid w:val="00C06A98"/>
    <w:rsid w:val="00C11AD2"/>
    <w:rsid w:val="00C17DCD"/>
    <w:rsid w:val="00C240B0"/>
    <w:rsid w:val="00C34DF8"/>
    <w:rsid w:val="00C37093"/>
    <w:rsid w:val="00C54234"/>
    <w:rsid w:val="00C621CB"/>
    <w:rsid w:val="00C63CFF"/>
    <w:rsid w:val="00C671E7"/>
    <w:rsid w:val="00C737CC"/>
    <w:rsid w:val="00C82560"/>
    <w:rsid w:val="00C83DD6"/>
    <w:rsid w:val="00C91D91"/>
    <w:rsid w:val="00C93E39"/>
    <w:rsid w:val="00CA4E68"/>
    <w:rsid w:val="00CA6252"/>
    <w:rsid w:val="00CB1AE9"/>
    <w:rsid w:val="00CB64D1"/>
    <w:rsid w:val="00CC07CC"/>
    <w:rsid w:val="00CC25BB"/>
    <w:rsid w:val="00CE7A7E"/>
    <w:rsid w:val="00CF1439"/>
    <w:rsid w:val="00CF3912"/>
    <w:rsid w:val="00CF69FC"/>
    <w:rsid w:val="00D1596B"/>
    <w:rsid w:val="00D21A82"/>
    <w:rsid w:val="00D21B04"/>
    <w:rsid w:val="00D34D49"/>
    <w:rsid w:val="00D3770C"/>
    <w:rsid w:val="00D47F1E"/>
    <w:rsid w:val="00D52043"/>
    <w:rsid w:val="00D55A32"/>
    <w:rsid w:val="00D63D11"/>
    <w:rsid w:val="00D64091"/>
    <w:rsid w:val="00D641BD"/>
    <w:rsid w:val="00D660F7"/>
    <w:rsid w:val="00D70795"/>
    <w:rsid w:val="00D7431A"/>
    <w:rsid w:val="00D76B59"/>
    <w:rsid w:val="00D7756C"/>
    <w:rsid w:val="00D8587E"/>
    <w:rsid w:val="00D85E5B"/>
    <w:rsid w:val="00D87781"/>
    <w:rsid w:val="00D9640F"/>
    <w:rsid w:val="00DA5559"/>
    <w:rsid w:val="00DB3B4E"/>
    <w:rsid w:val="00DC186C"/>
    <w:rsid w:val="00DC316C"/>
    <w:rsid w:val="00DE0659"/>
    <w:rsid w:val="00DE6C67"/>
    <w:rsid w:val="00DE6E46"/>
    <w:rsid w:val="00DF044E"/>
    <w:rsid w:val="00DF7C92"/>
    <w:rsid w:val="00E1134D"/>
    <w:rsid w:val="00E11D7B"/>
    <w:rsid w:val="00E16E41"/>
    <w:rsid w:val="00E21346"/>
    <w:rsid w:val="00E21BB9"/>
    <w:rsid w:val="00E23479"/>
    <w:rsid w:val="00E31222"/>
    <w:rsid w:val="00E361BB"/>
    <w:rsid w:val="00E40E2C"/>
    <w:rsid w:val="00E511CD"/>
    <w:rsid w:val="00E56713"/>
    <w:rsid w:val="00E5712F"/>
    <w:rsid w:val="00E60057"/>
    <w:rsid w:val="00E6618B"/>
    <w:rsid w:val="00E72D69"/>
    <w:rsid w:val="00E72E54"/>
    <w:rsid w:val="00E765B0"/>
    <w:rsid w:val="00E92D5F"/>
    <w:rsid w:val="00E947C8"/>
    <w:rsid w:val="00E95CDF"/>
    <w:rsid w:val="00E97834"/>
    <w:rsid w:val="00EA65AA"/>
    <w:rsid w:val="00EA7619"/>
    <w:rsid w:val="00EB278D"/>
    <w:rsid w:val="00EB5AA0"/>
    <w:rsid w:val="00EB5E85"/>
    <w:rsid w:val="00EB7BFD"/>
    <w:rsid w:val="00EC387B"/>
    <w:rsid w:val="00ED07C1"/>
    <w:rsid w:val="00ED2C34"/>
    <w:rsid w:val="00ED3A98"/>
    <w:rsid w:val="00EE0229"/>
    <w:rsid w:val="00EE4379"/>
    <w:rsid w:val="00EE5C48"/>
    <w:rsid w:val="00EE6591"/>
    <w:rsid w:val="00EE72CC"/>
    <w:rsid w:val="00EE763C"/>
    <w:rsid w:val="00EF4868"/>
    <w:rsid w:val="00EF6552"/>
    <w:rsid w:val="00F01A35"/>
    <w:rsid w:val="00F04FD1"/>
    <w:rsid w:val="00F15E82"/>
    <w:rsid w:val="00F20029"/>
    <w:rsid w:val="00F213B6"/>
    <w:rsid w:val="00F413C7"/>
    <w:rsid w:val="00F4535A"/>
    <w:rsid w:val="00F501A0"/>
    <w:rsid w:val="00F506F0"/>
    <w:rsid w:val="00F50D46"/>
    <w:rsid w:val="00F53685"/>
    <w:rsid w:val="00F547F1"/>
    <w:rsid w:val="00F577EE"/>
    <w:rsid w:val="00F7214C"/>
    <w:rsid w:val="00F73075"/>
    <w:rsid w:val="00F86BB6"/>
    <w:rsid w:val="00F918CA"/>
    <w:rsid w:val="00FA141B"/>
    <w:rsid w:val="00FB6D95"/>
    <w:rsid w:val="00FC0909"/>
    <w:rsid w:val="00FC0D72"/>
    <w:rsid w:val="00FC2F71"/>
    <w:rsid w:val="00FC40C2"/>
    <w:rsid w:val="00FC4838"/>
    <w:rsid w:val="00FC7962"/>
    <w:rsid w:val="00FD1D91"/>
    <w:rsid w:val="00FD6E43"/>
    <w:rsid w:val="00FF1D61"/>
    <w:rsid w:val="00FF2688"/>
    <w:rsid w:val="00FF2902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F0A2A8-83FD-4215-A75C-164491E8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D9"/>
    <w:pPr>
      <w:suppressAutoHyphens/>
    </w:pPr>
    <w:rPr>
      <w:rFonts w:ascii="New York" w:hAnsi="New York" w:cs="New York"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036D9"/>
  </w:style>
  <w:style w:type="character" w:customStyle="1" w:styleId="WW-Absatz-Standardschriftart">
    <w:name w:val="WW-Absatz-Standardschriftart"/>
    <w:rsid w:val="00B036D9"/>
  </w:style>
  <w:style w:type="character" w:customStyle="1" w:styleId="WW-Absatz-Standardschriftart1">
    <w:name w:val="WW-Absatz-Standardschriftart1"/>
    <w:rsid w:val="00B036D9"/>
  </w:style>
  <w:style w:type="character" w:customStyle="1" w:styleId="WW-Absatz-Standardschriftart11">
    <w:name w:val="WW-Absatz-Standardschriftart11"/>
    <w:rsid w:val="00B036D9"/>
  </w:style>
  <w:style w:type="character" w:customStyle="1" w:styleId="WW-Absatz-Standardschriftart111">
    <w:name w:val="WW-Absatz-Standardschriftart111"/>
    <w:rsid w:val="00B036D9"/>
  </w:style>
  <w:style w:type="character" w:customStyle="1" w:styleId="WW8Num1z1">
    <w:name w:val="WW8Num1z1"/>
    <w:rsid w:val="00B036D9"/>
    <w:rPr>
      <w:rFonts w:ascii="Courier New" w:hAnsi="Courier New" w:cs="Courier New"/>
    </w:rPr>
  </w:style>
  <w:style w:type="character" w:customStyle="1" w:styleId="WW8Num1z2">
    <w:name w:val="WW8Num1z2"/>
    <w:rsid w:val="00B036D9"/>
    <w:rPr>
      <w:rFonts w:ascii="Wingdings" w:hAnsi="Wingdings"/>
    </w:rPr>
  </w:style>
  <w:style w:type="character" w:customStyle="1" w:styleId="WW8Num1z3">
    <w:name w:val="WW8Num1z3"/>
    <w:rsid w:val="00B036D9"/>
    <w:rPr>
      <w:rFonts w:ascii="Symbol" w:hAnsi="Symbol"/>
    </w:rPr>
  </w:style>
  <w:style w:type="character" w:customStyle="1" w:styleId="WW8Num2z0">
    <w:name w:val="WW8Num2z0"/>
    <w:rsid w:val="00B036D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036D9"/>
    <w:rPr>
      <w:rFonts w:ascii="Courier New" w:hAnsi="Courier New" w:cs="Courier New"/>
    </w:rPr>
  </w:style>
  <w:style w:type="character" w:customStyle="1" w:styleId="WW8Num2z2">
    <w:name w:val="WW8Num2z2"/>
    <w:rsid w:val="00B036D9"/>
    <w:rPr>
      <w:rFonts w:ascii="Wingdings" w:hAnsi="Wingdings"/>
    </w:rPr>
  </w:style>
  <w:style w:type="character" w:customStyle="1" w:styleId="WW8Num2z3">
    <w:name w:val="WW8Num2z3"/>
    <w:rsid w:val="00B036D9"/>
    <w:rPr>
      <w:rFonts w:ascii="Symbol" w:hAnsi="Symbol"/>
    </w:rPr>
  </w:style>
  <w:style w:type="character" w:customStyle="1" w:styleId="Policepardfaut1">
    <w:name w:val="Police par défaut1"/>
    <w:rsid w:val="00B036D9"/>
  </w:style>
  <w:style w:type="character" w:customStyle="1" w:styleId="FootnoteCharacters">
    <w:name w:val="Footnote Characters"/>
    <w:rsid w:val="00B036D9"/>
    <w:rPr>
      <w:position w:val="1"/>
      <w:sz w:val="16"/>
    </w:rPr>
  </w:style>
  <w:style w:type="character" w:styleId="PageNumber">
    <w:name w:val="page number"/>
    <w:basedOn w:val="Policepardfaut1"/>
    <w:rsid w:val="00B036D9"/>
  </w:style>
  <w:style w:type="character" w:customStyle="1" w:styleId="CarCar1">
    <w:name w:val="Car Car1"/>
    <w:rsid w:val="00B036D9"/>
    <w:rPr>
      <w:sz w:val="24"/>
    </w:rPr>
  </w:style>
  <w:style w:type="character" w:customStyle="1" w:styleId="CarCar">
    <w:name w:val="Car Car"/>
    <w:rsid w:val="00B036D9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B036D9"/>
    <w:rPr>
      <w:vertAlign w:val="superscript"/>
    </w:rPr>
  </w:style>
  <w:style w:type="character" w:customStyle="1" w:styleId="EndnoteCharacters">
    <w:name w:val="Endnote Characters"/>
    <w:rsid w:val="00B036D9"/>
    <w:rPr>
      <w:vertAlign w:val="superscript"/>
    </w:rPr>
  </w:style>
  <w:style w:type="character" w:customStyle="1" w:styleId="WW-EndnoteCharacters">
    <w:name w:val="WW-Endnote Characters"/>
    <w:rsid w:val="00B036D9"/>
  </w:style>
  <w:style w:type="character" w:styleId="EndnoteReference">
    <w:name w:val="endnote reference"/>
    <w:semiHidden/>
    <w:rsid w:val="00B036D9"/>
    <w:rPr>
      <w:vertAlign w:val="superscript"/>
    </w:rPr>
  </w:style>
  <w:style w:type="paragraph" w:customStyle="1" w:styleId="Heading">
    <w:name w:val="Heading"/>
    <w:basedOn w:val="Normal"/>
    <w:next w:val="BodyText"/>
    <w:rsid w:val="00B036D9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BodyText">
    <w:name w:val="Body Text"/>
    <w:basedOn w:val="Normal"/>
    <w:rsid w:val="00B036D9"/>
    <w:pPr>
      <w:jc w:val="both"/>
    </w:pPr>
    <w:rPr>
      <w:rFonts w:ascii="Times" w:hAnsi="Times"/>
      <w:sz w:val="20"/>
      <w:lang w:val="en-GB"/>
    </w:rPr>
  </w:style>
  <w:style w:type="paragraph" w:styleId="List">
    <w:name w:val="List"/>
    <w:basedOn w:val="BodyText"/>
    <w:rsid w:val="00B036D9"/>
  </w:style>
  <w:style w:type="paragraph" w:customStyle="1" w:styleId="Caption1">
    <w:name w:val="Caption1"/>
    <w:basedOn w:val="Normal"/>
    <w:rsid w:val="00B036D9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B036D9"/>
    <w:pPr>
      <w:suppressLineNumbers/>
    </w:pPr>
  </w:style>
  <w:style w:type="paragraph" w:styleId="Footer">
    <w:name w:val="footer"/>
    <w:basedOn w:val="Normal"/>
    <w:link w:val="FooterChar"/>
    <w:uiPriority w:val="99"/>
    <w:rsid w:val="00B036D9"/>
    <w:rPr>
      <w:rFonts w:cs="Times New Roman"/>
    </w:rPr>
  </w:style>
  <w:style w:type="paragraph" w:styleId="FootnoteText">
    <w:name w:val="footnote text"/>
    <w:basedOn w:val="Normal"/>
    <w:semiHidden/>
    <w:rsid w:val="00B036D9"/>
    <w:rPr>
      <w:sz w:val="20"/>
    </w:rPr>
  </w:style>
  <w:style w:type="paragraph" w:customStyle="1" w:styleId="ref">
    <w:name w:val="ref"/>
    <w:basedOn w:val="Normal"/>
    <w:rsid w:val="00B036D9"/>
    <w:pPr>
      <w:spacing w:line="480" w:lineRule="atLeast"/>
      <w:jc w:val="both"/>
    </w:pPr>
    <w:rPr>
      <w:rFonts w:ascii="Times" w:hAnsi="Times"/>
    </w:rPr>
  </w:style>
  <w:style w:type="paragraph" w:styleId="Header">
    <w:name w:val="header"/>
    <w:basedOn w:val="Normal"/>
    <w:rsid w:val="00B036D9"/>
  </w:style>
  <w:style w:type="paragraph" w:styleId="BalloonText">
    <w:name w:val="Balloon Text"/>
    <w:basedOn w:val="Normal"/>
    <w:rsid w:val="00B03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6D9"/>
    <w:pPr>
      <w:ind w:left="720"/>
    </w:pPr>
  </w:style>
  <w:style w:type="paragraph" w:customStyle="1" w:styleId="TableContents">
    <w:name w:val="Table Contents"/>
    <w:basedOn w:val="Normal"/>
    <w:rsid w:val="00B036D9"/>
    <w:pPr>
      <w:suppressLineNumbers/>
    </w:pPr>
  </w:style>
  <w:style w:type="paragraph" w:customStyle="1" w:styleId="TableHeading">
    <w:name w:val="Table Heading"/>
    <w:basedOn w:val="TableContents"/>
    <w:rsid w:val="00B036D9"/>
    <w:pPr>
      <w:jc w:val="center"/>
    </w:pPr>
    <w:rPr>
      <w:b/>
      <w:bCs/>
    </w:rPr>
  </w:style>
  <w:style w:type="character" w:styleId="Strong">
    <w:name w:val="Strong"/>
    <w:uiPriority w:val="22"/>
    <w:qFormat/>
    <w:rsid w:val="005C62E6"/>
    <w:rPr>
      <w:b/>
      <w:bCs/>
    </w:rPr>
  </w:style>
  <w:style w:type="character" w:styleId="Hyperlink">
    <w:name w:val="Hyperlink"/>
    <w:rsid w:val="004C62F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719FE"/>
    <w:rPr>
      <w:rFonts w:ascii="New York" w:hAnsi="New York" w:cs="New York"/>
      <w:sz w:val="24"/>
      <w:lang w:eastAsia="ar-SA"/>
    </w:rPr>
  </w:style>
  <w:style w:type="character" w:styleId="FollowedHyperlink">
    <w:name w:val="FollowedHyperlink"/>
    <w:basedOn w:val="DefaultParagraphFont"/>
    <w:rsid w:val="00927769"/>
    <w:rPr>
      <w:color w:val="800080" w:themeColor="followedHyperlink"/>
      <w:u w:val="single"/>
    </w:rPr>
  </w:style>
  <w:style w:type="table" w:styleId="TableGrid3">
    <w:name w:val="Table Grid 3"/>
    <w:basedOn w:val="TableNormal"/>
    <w:rsid w:val="00197387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38124-E6A1-4C70-B668-E7B4C893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246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This space should be left blank, except for the name of the first author. (The publisher will re-type the main title, author names and addresses. Please give this information on a separate page.)</vt:lpstr>
      <vt:lpstr>This space should be left blank, except for the name of the first author. (The publisher will re-type the main title, author names and addresses. Please give this information on a separate page.)</vt:lpstr>
    </vt:vector>
  </TitlesOfParts>
  <Company>EDP SCIENCES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space should be left blank, except for the name of the first author. (The publisher will re-type the main title, author names and addresses. Please give this information on a separate page.)</dc:title>
  <dc:creator>Houlbert</dc:creator>
  <cp:lastModifiedBy>Mihalache Andrei</cp:lastModifiedBy>
  <cp:revision>85</cp:revision>
  <cp:lastPrinted>2016-07-13T14:15:00Z</cp:lastPrinted>
  <dcterms:created xsi:type="dcterms:W3CDTF">2016-09-11T19:38:00Z</dcterms:created>
  <dcterms:modified xsi:type="dcterms:W3CDTF">2016-12-12T10:49:00Z</dcterms:modified>
</cp:coreProperties>
</file>